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《四川省档案学校公开招聘编制外工作人员岗位一览表》</w:t>
      </w: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350"/>
        <w:gridCol w:w="5535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岗位名称</w:t>
            </w:r>
          </w:p>
        </w:tc>
        <w:tc>
          <w:tcPr>
            <w:tcW w:w="135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岗位数量</w:t>
            </w:r>
          </w:p>
        </w:tc>
        <w:tc>
          <w:tcPr>
            <w:tcW w:w="55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招聘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岗位条件</w:t>
            </w:r>
          </w:p>
        </w:tc>
        <w:tc>
          <w:tcPr>
            <w:tcW w:w="84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幼儿保育专任教师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 w:val="0"/>
                <w:bCs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1.学前教育、早期教育专业；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甲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中等职业学校及以上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数学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default" w:ascii="仿宋" w:hAnsi="仿宋" w:eastAsia="仿宋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数学、数学教育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中等职业学校及以上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英语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3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英语、英语教育相关专业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3.能熟练使用办公软件；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4.普通话二级乙等及以上；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中等职业学校及以上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历史专任教师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1.历史学、历史教育、世界史专业；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4.普通话二级乙等及以上；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中等职业学校及以上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语文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汉语言文学、语文教育相关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专业；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甲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中等职业学校及以上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电子商务专业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电子商务、视觉设计与传达、跨境电子商务、市场营销、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数字媒体技术专业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新零售运营、财务管理等相关专业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乙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中等职业学校及以上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计算机专业专任教师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1.计算机科学与技术专业，软件工程专业等；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2.本科及以上学历，并取得学士及以上学位；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3.能熟练使用办公软件；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4.普通话二级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乙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等及以上；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5.年龄40周岁以下；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6.具</w:t>
            </w:r>
            <w:r>
              <w:rPr>
                <w:rFonts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备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中等职业学校及以上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教师资格证；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7.有教学或相关岗位工作经历者优先。</w:t>
            </w:r>
          </w:p>
        </w:tc>
        <w:tc>
          <w:tcPr>
            <w:tcW w:w="840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出纳岗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35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会计、财务等相关专业；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本科以上学历，并取得学士及以上学位；年龄35周岁以下；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2.取得全国会计专业资格初级证书；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3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.能熟练操作财务软件、熟练办理各项财务方面业务；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.具备日常收支、记账、票据审核知识和能力；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.良好的学习能力，独立工作能力和扎实的财务知识。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.遵纪守法，热爱工作，热爱教育事业，工作作风踏实，具有良好的职业道德；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7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.语言表达能力强；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8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.品行端正，责任心强，具备良好的团队协作精神；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9.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具有良好的心理素质和正常履行职责的身体条件；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10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.熟练操作office办公软件；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11</w:t>
            </w:r>
            <w:r>
              <w:rPr>
                <w:rFonts w:hint="eastAsia" w:ascii="仿宋" w:hAnsi="仿宋" w:eastAsia="仿宋" w:cs="仿宋"/>
                <w:color w:val="171A1D"/>
                <w:kern w:val="0"/>
                <w:sz w:val="24"/>
                <w:szCs w:val="24"/>
                <w:shd w:val="clear" w:color="auto" w:fill="FFFFFF"/>
                <w:lang w:bidi="ar"/>
              </w:rPr>
              <w:t>.无不良嗜好。</w:t>
            </w:r>
          </w:p>
        </w:tc>
        <w:tc>
          <w:tcPr>
            <w:tcW w:w="840" w:type="dxa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color w:val="171A1D"/>
                <w:kern w:val="0"/>
                <w:sz w:val="28"/>
                <w:szCs w:val="28"/>
                <w:shd w:val="clear" w:color="auto" w:fill="FFFFFF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45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合  计</w:t>
            </w:r>
          </w:p>
        </w:tc>
        <w:tc>
          <w:tcPr>
            <w:tcW w:w="7725" w:type="dxa"/>
            <w:gridSpan w:val="3"/>
            <w:vAlign w:val="center"/>
          </w:tcPr>
          <w:p>
            <w:pPr>
              <w:spacing w:line="400" w:lineRule="exact"/>
              <w:ind w:firstLine="2940" w:firstLineChars="10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人</w:t>
            </w:r>
          </w:p>
        </w:tc>
      </w:tr>
    </w:tbl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rPr>
          <w:rFonts w:hint="eastAsia" w:ascii="华文楷体" w:hAnsi="华文楷体" w:eastAsia="华文楷体"/>
          <w:sz w:val="32"/>
          <w:szCs w:val="32"/>
        </w:rPr>
        <w:sectPr>
          <w:footerReference r:id="rId3" w:type="default"/>
          <w:pgSz w:w="11906" w:h="16838"/>
          <w:pgMar w:top="1134" w:right="1417" w:bottom="1134" w:left="1417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>
      <w:pPr>
        <w:bidi w:val="0"/>
        <w:rPr>
          <w:rFonts w:hint="default"/>
          <w:lang w:val="en-US" w:eastAsia="zh-CN"/>
        </w:rPr>
      </w:pPr>
    </w:p>
    <w:p>
      <w:pPr>
        <w:tabs>
          <w:tab w:val="left" w:pos="815"/>
        </w:tabs>
        <w:bidi w:val="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525A40D3-8559-40E1-9DB2-C4BBCA8BC35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D70B9B98-8ECD-4954-8A2C-DD69F68265C4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559255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903D1"/>
    <w:multiLevelType w:val="singleLevel"/>
    <w:tmpl w:val="6BA903D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xNTNkZGMzMTMyNmVlNmVmMzYwYWM2MjBlMzk1ZmIifQ=="/>
  </w:docVars>
  <w:rsids>
    <w:rsidRoot w:val="00E83D20"/>
    <w:rsid w:val="000062F1"/>
    <w:rsid w:val="000632EB"/>
    <w:rsid w:val="000A3643"/>
    <w:rsid w:val="00271C59"/>
    <w:rsid w:val="002878DF"/>
    <w:rsid w:val="002F21D6"/>
    <w:rsid w:val="005E7FA4"/>
    <w:rsid w:val="00D03B73"/>
    <w:rsid w:val="00E83D20"/>
    <w:rsid w:val="00ED1315"/>
    <w:rsid w:val="08357123"/>
    <w:rsid w:val="0D926972"/>
    <w:rsid w:val="170C68D5"/>
    <w:rsid w:val="182574CA"/>
    <w:rsid w:val="1DC1225B"/>
    <w:rsid w:val="1FA43696"/>
    <w:rsid w:val="1FA55B21"/>
    <w:rsid w:val="203067E6"/>
    <w:rsid w:val="280271EA"/>
    <w:rsid w:val="2A7F7C86"/>
    <w:rsid w:val="35F30B1B"/>
    <w:rsid w:val="362A688C"/>
    <w:rsid w:val="382E671D"/>
    <w:rsid w:val="3DB21DC9"/>
    <w:rsid w:val="455979AA"/>
    <w:rsid w:val="526B299F"/>
    <w:rsid w:val="53421D1B"/>
    <w:rsid w:val="5A0E7642"/>
    <w:rsid w:val="5A492A04"/>
    <w:rsid w:val="5CA11917"/>
    <w:rsid w:val="5E8008C0"/>
    <w:rsid w:val="657726B6"/>
    <w:rsid w:val="6C8C3E79"/>
    <w:rsid w:val="72097059"/>
    <w:rsid w:val="730B15C1"/>
    <w:rsid w:val="787538A5"/>
    <w:rsid w:val="7C833A9B"/>
    <w:rsid w:val="7D2E7970"/>
    <w:rsid w:val="7F8026FC"/>
    <w:rsid w:val="7FA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qFormat/>
    <w:uiPriority w:val="99"/>
  </w:style>
  <w:style w:type="paragraph" w:customStyle="1" w:styleId="13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13</Pages>
  <Words>3801</Words>
  <Characters>4044</Characters>
  <Lines>24</Lines>
  <Paragraphs>6</Paragraphs>
  <TotalTime>4</TotalTime>
  <ScaleCrop>false</ScaleCrop>
  <LinksUpToDate>false</LinksUpToDate>
  <CharactersWithSpaces>4186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2020-06-21T09:33:00Z</dcterms:created>
  <dc:creator>Lenovo</dc:creator>
  <cp:lastModifiedBy>堇年</cp:lastModifiedBy>
  <cp:lastPrinted>2023-06-19T23:40:00Z</cp:lastPrinted>
  <dcterms:modified xsi:type="dcterms:W3CDTF">2023-06-19T23:54:34Z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1DEC0C054A774B1DA06C0A3F72B9BF60</vt:lpwstr>
  </property>
</Properties>
</file>