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附件2：</w:t>
      </w:r>
    </w:p>
    <w:p>
      <w:pPr>
        <w:spacing w:line="576" w:lineRule="exact"/>
        <w:ind w:firstLine="720" w:firstLineChars="200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2023年四川省招聘特岗教师登记表</w:t>
      </w:r>
    </w:p>
    <w:tbl>
      <w:tblPr>
        <w:tblStyle w:val="3"/>
        <w:tblW w:w="10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565"/>
        <w:gridCol w:w="1448"/>
        <w:gridCol w:w="1110"/>
        <w:gridCol w:w="1162"/>
        <w:gridCol w:w="1257"/>
        <w:gridCol w:w="154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5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2寸标准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>
            <w:pPr>
              <w:spacing w:line="240" w:lineRule="atLeas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544" w:type="dxa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544" w:type="dxa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853" w:type="dxa"/>
            <w:gridSpan w:val="4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atLeas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8411" w:type="dxa"/>
            <w:gridSpan w:val="6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>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>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976" w:type="dxa"/>
            <w:gridSpan w:val="7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976" w:type="dxa"/>
            <w:gridSpan w:val="7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7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</w:tbl>
    <w:p/>
    <w:tbl>
      <w:tblPr>
        <w:tblStyle w:val="3"/>
        <w:tblW w:w="10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4896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成绩</w:t>
            </w:r>
          </w:p>
        </w:tc>
        <w:tc>
          <w:tcPr>
            <w:tcW w:w="8976" w:type="dxa"/>
            <w:gridSpan w:val="2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</w:p>
          <w:p>
            <w:pPr>
              <w:spacing w:line="360" w:lineRule="auto"/>
              <w:rPr>
                <w:rFonts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专业知识笔试学科名称：专业知识笔试成绩：</w:t>
            </w:r>
          </w:p>
          <w:p>
            <w:pPr>
              <w:spacing w:line="360" w:lineRule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6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</w:t>
            </w:r>
            <w:r>
              <w:rPr>
                <w:rFonts w:ascii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/>
                <w:color w:val="000000"/>
                <w:sz w:val="24"/>
              </w:rPr>
              <w:t>承诺</w:t>
            </w:r>
          </w:p>
        </w:tc>
        <w:tc>
          <w:tcPr>
            <w:tcW w:w="8976" w:type="dxa"/>
            <w:gridSpan w:val="2"/>
            <w:vAlign w:val="center"/>
          </w:tcPr>
          <w:p>
            <w:pPr>
              <w:spacing w:line="240" w:lineRule="atLeast"/>
              <w:ind w:left="391" w:hanging="391" w:hangingChars="163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>
            <w:pPr>
              <w:spacing w:line="240" w:lineRule="atLeast"/>
              <w:ind w:left="391" w:hanging="391" w:hangingChars="163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>
            <w:pPr>
              <w:spacing w:line="240" w:lineRule="atLeast"/>
              <w:ind w:left="391" w:hanging="391" w:hangingChars="163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>
            <w:pPr>
              <w:spacing w:line="240" w:lineRule="atLeast"/>
              <w:ind w:left="391" w:hanging="391" w:hangingChars="163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4.三年服务期满，若另行择业，将提前做好工作及财产等交接。</w:t>
            </w:r>
          </w:p>
          <w:p>
            <w:pPr>
              <w:spacing w:line="240" w:lineRule="atLeast"/>
              <w:ind w:firstLine="5520" w:firstLineChars="23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spacing w:line="240" w:lineRule="atLeast"/>
              <w:ind w:firstLine="5520" w:firstLineChars="23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3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审查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8976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资格审查意见（合格/不合格）：</w:t>
            </w: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资格审查不合格的原因：</w:t>
            </w:r>
          </w:p>
          <w:p>
            <w:pPr>
              <w:spacing w:line="24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ind w:firstLine="5040" w:firstLineChars="2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成绩</w:t>
            </w:r>
          </w:p>
        </w:tc>
        <w:tc>
          <w:tcPr>
            <w:tcW w:w="8976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结果</w:t>
            </w:r>
          </w:p>
        </w:tc>
        <w:tc>
          <w:tcPr>
            <w:tcW w:w="8976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>
            <w:pPr>
              <w:spacing w:line="240" w:lineRule="atLeas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相关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行政</w:t>
            </w:r>
            <w:r>
              <w:rPr>
                <w:rFonts w:hint="eastAsia"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部门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4896" w:type="dxa"/>
            <w:vAlign w:val="center"/>
          </w:tcPr>
          <w:p>
            <w:pPr>
              <w:spacing w:line="576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spacing w:line="576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vAlign w:val="center"/>
          </w:tcPr>
          <w:p>
            <w:pPr>
              <w:spacing w:line="576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县级人社部门意见</w:t>
            </w:r>
          </w:p>
          <w:p>
            <w:pPr>
              <w:spacing w:line="576" w:lineRule="exact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ind w:firstLine="2520" w:firstLineChars="10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896" w:type="dxa"/>
            <w:vAlign w:val="center"/>
          </w:tcPr>
          <w:p>
            <w:pPr>
              <w:spacing w:line="576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576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ind w:firstLine="2520" w:firstLineChars="10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vAlign w:val="center"/>
          </w:tcPr>
          <w:p>
            <w:pPr>
              <w:spacing w:line="576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576" w:lineRule="exact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rPr>
                <w:rFonts w:ascii="仿宋_GB2312" w:hAnsi="宋体"/>
                <w:sz w:val="24"/>
              </w:rPr>
            </w:pPr>
          </w:p>
          <w:p>
            <w:pPr>
              <w:spacing w:line="576" w:lineRule="exact"/>
              <w:ind w:firstLine="2520" w:firstLineChars="10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2"/>
            <w:vAlign w:val="center"/>
          </w:tcPr>
          <w:p>
            <w:pPr>
              <w:spacing w:line="576" w:lineRule="exact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240" w:lineRule="atLeast"/>
        <w:ind w:left="-709"/>
        <w:jc w:val="left"/>
        <w:rPr>
          <w:sz w:val="24"/>
        </w:rPr>
      </w:pPr>
      <w:r>
        <w:rPr>
          <w:rFonts w:hint="eastAsia"/>
          <w:sz w:val="24"/>
        </w:rPr>
        <w:t>说明：该表一式三份，双面打印，考生留存一份，教育行政部门和学校留存、入档两份。</w:t>
      </w:r>
    </w:p>
    <w:p>
      <w:pPr>
        <w:spacing w:line="576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《2023年四川省招聘特岗教师登记表》填表说明</w:t>
      </w:r>
    </w:p>
    <w:p>
      <w:pPr>
        <w:spacing w:line="576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（此页不打印）</w:t>
      </w:r>
    </w:p>
    <w:p>
      <w:pPr>
        <w:spacing w:line="576" w:lineRule="exact"/>
        <w:rPr>
          <w:rFonts w:ascii="黑体" w:hAnsi="宋体" w:eastAsia="黑体"/>
          <w:sz w:val="24"/>
        </w:rPr>
      </w:pP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请考生按照本人真实情况，用计算机如实规范填写《</w:t>
      </w:r>
      <w:r>
        <w:rPr>
          <w:rFonts w:ascii="仿宋_GB2312" w:eastAsia="仿宋_GB2312"/>
          <w:color w:val="000000"/>
          <w:sz w:val="24"/>
        </w:rPr>
        <w:t>202</w:t>
      </w:r>
      <w:r>
        <w:rPr>
          <w:rFonts w:hint="eastAsia" w:ascii="仿宋_GB2312" w:eastAsia="仿宋_GB2312"/>
          <w:color w:val="000000"/>
          <w:sz w:val="24"/>
        </w:rPr>
        <w:t>3年四川省招聘特岗教师登记表》（不得手写），正反双面打印在一张A4纸张上，粘贴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1.“姓名”：要准确填写，中间不能有空格。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2.“身份证号”:准确按照身份证上的编号填写。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3.“民族”：填写本人所属民族。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4.“政治面貌”：选择“共产党员”、“共青团员”、“群众”等。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5.“毕业院校”：填写毕业院校准确、完整的名称。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6.“最高学历”：填写获得的最高学历，如“大专”、“本科”、“研究生”等。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7.“所学专业”：填写最高学历的专业。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8.“学位”：“无”、“学士”、“硕士”等。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9.“考生类型”：“应届毕业生”、“其他就业人员”、“待业或下岗人员”等。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10.“学习类型”：“全日制普通高校”、“成人教育”、“其他”等。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11.“健康状况”：“健康”、“一般”、“体质差”。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12.“联系电话”和“手机号码”：要填写有效联系电话，便于招聘工作人员在必要时联络本人。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13.“毕业时间”：以毕业证为准，如实填写毕业时间，填写最高学历毕业证的日期。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14.“专业学习类别”：“师范类”或“非师范类”。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15.“毕业证书编号”：按照毕业证如实填写编号。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16.“教师资格种类”：选择填写“中等职业学校教师资格”、“高级中学教师资格”、“初级中学教师资格”、“小学教师资格”、“无”等。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“教师资格证编号”：按照教师资格证的编号具体填写，或填“无”。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17.“报考岗位”按照面试公告公布的面试岗位，准确填写县（市、区）名称、学校类别（初中或小学）、学科（语文、数学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hint="eastAsia" w:ascii="仿宋_GB2312" w:eastAsia="仿宋_GB2312"/>
          <w:color w:val="000000"/>
          <w:sz w:val="24"/>
        </w:rPr>
        <w:t>）。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18.“个人简历”栏，要从小学入学填写到现在，中间不能断档。</w:t>
      </w:r>
    </w:p>
    <w:p>
      <w:pPr>
        <w:spacing w:line="576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19.“笔试成绩”栏，填写四川省教育考试院网（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hint="eastAsia" w:ascii="仿宋_GB2312" w:eastAsia="仿宋_GB2312"/>
          <w:color w:val="000000"/>
          <w:sz w:val="24"/>
        </w:rPr>
        <w:t>）公布的笔试成绩。</w:t>
      </w:r>
    </w:p>
    <w:p>
      <w:r>
        <w:rPr>
          <w:rFonts w:hint="eastAsia" w:ascii="仿宋_GB2312" w:eastAsia="仿宋_GB2312"/>
          <w:color w:val="000000"/>
          <w:sz w:val="24"/>
        </w:rPr>
        <w:t>20.“本人承诺”栏，考生认真阅读后，确认亲笔签字（不得用计算机填写该处的考生姓名）。该栏之后的内容，由资格审查、面试考核工作人员及相关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D57F0"/>
    <w:rsid w:val="312D57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2023-07-26T07:45:00Z</dcterms:created>
  <dc:creator>jp</dc:creator>
  <cp:lastModifiedBy>jp</cp:lastModifiedBy>
  <dcterms:modified xsi:type="dcterms:W3CDTF">2023-07-26T07:47:00Z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