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A2" w:rsidRDefault="003741A2" w:rsidP="003741A2">
      <w:pPr>
        <w:spacing w:line="4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3741A2" w:rsidRDefault="003741A2" w:rsidP="003741A2">
      <w:pPr>
        <w:pStyle w:val="a0"/>
      </w:pPr>
    </w:p>
    <w:p w:rsidR="003741A2" w:rsidRDefault="003741A2" w:rsidP="003741A2">
      <w:pPr>
        <w:spacing w:line="460" w:lineRule="exact"/>
        <w:jc w:val="center"/>
        <w:rPr>
          <w:rFonts w:eastAsia="方正小标宋简体"/>
          <w:bCs/>
          <w:sz w:val="28"/>
          <w:szCs w:val="28"/>
        </w:rPr>
      </w:pPr>
      <w:r>
        <w:rPr>
          <w:rFonts w:eastAsia="方正小标宋简体"/>
          <w:bCs/>
          <w:sz w:val="28"/>
          <w:szCs w:val="28"/>
        </w:rPr>
        <w:t>2023</w:t>
      </w:r>
      <w:r>
        <w:rPr>
          <w:rFonts w:eastAsia="方正小标宋简体"/>
          <w:bCs/>
          <w:sz w:val="28"/>
          <w:szCs w:val="28"/>
        </w:rPr>
        <w:t>年上半年计算机技术与软件专业技术资格（水平）考试</w:t>
      </w:r>
    </w:p>
    <w:p w:rsidR="003741A2" w:rsidRDefault="003741A2" w:rsidP="003741A2">
      <w:pPr>
        <w:spacing w:line="460" w:lineRule="exact"/>
        <w:jc w:val="center"/>
        <w:rPr>
          <w:rFonts w:eastAsia="方正小标宋简体"/>
          <w:bCs/>
          <w:sz w:val="28"/>
          <w:szCs w:val="28"/>
        </w:rPr>
      </w:pPr>
      <w:r>
        <w:rPr>
          <w:rFonts w:eastAsia="方正小标宋简体"/>
          <w:bCs/>
          <w:sz w:val="28"/>
          <w:szCs w:val="28"/>
        </w:rPr>
        <w:t>工作安排（考试日期：</w:t>
      </w:r>
      <w:r>
        <w:rPr>
          <w:rFonts w:eastAsia="方正小标宋简体"/>
          <w:bCs/>
          <w:sz w:val="28"/>
          <w:szCs w:val="28"/>
        </w:rPr>
        <w:t>5</w:t>
      </w:r>
      <w:r>
        <w:rPr>
          <w:rFonts w:eastAsia="方正小标宋简体"/>
          <w:bCs/>
          <w:sz w:val="28"/>
          <w:szCs w:val="28"/>
        </w:rPr>
        <w:t>月</w:t>
      </w:r>
      <w:r>
        <w:rPr>
          <w:rFonts w:eastAsia="方正小标宋简体"/>
          <w:bCs/>
          <w:sz w:val="28"/>
          <w:szCs w:val="28"/>
        </w:rPr>
        <w:t>27</w:t>
      </w:r>
      <w:r>
        <w:rPr>
          <w:rFonts w:eastAsia="方正小标宋简体"/>
          <w:bCs/>
          <w:sz w:val="28"/>
          <w:szCs w:val="28"/>
        </w:rPr>
        <w:t>日、</w:t>
      </w:r>
      <w:r>
        <w:rPr>
          <w:rFonts w:eastAsia="方正小标宋简体"/>
          <w:bCs/>
          <w:sz w:val="28"/>
          <w:szCs w:val="28"/>
        </w:rPr>
        <w:t>28</w:t>
      </w:r>
      <w:r>
        <w:rPr>
          <w:rFonts w:eastAsia="方正小标宋简体"/>
          <w:bCs/>
          <w:sz w:val="28"/>
          <w:szCs w:val="28"/>
        </w:rPr>
        <w:t>日）</w:t>
      </w:r>
    </w:p>
    <w:p w:rsidR="003741A2" w:rsidRDefault="003741A2" w:rsidP="003741A2">
      <w:pPr>
        <w:pStyle w:val="a0"/>
      </w:pPr>
    </w:p>
    <w:tbl>
      <w:tblPr>
        <w:tblW w:w="9225" w:type="dxa"/>
        <w:jc w:val="center"/>
        <w:tblLayout w:type="fixed"/>
        <w:tblLook w:val="04A0"/>
      </w:tblPr>
      <w:tblGrid>
        <w:gridCol w:w="806"/>
        <w:gridCol w:w="2629"/>
        <w:gridCol w:w="1618"/>
        <w:gridCol w:w="463"/>
        <w:gridCol w:w="2324"/>
        <w:gridCol w:w="1385"/>
      </w:tblGrid>
      <w:tr w:rsidR="003741A2" w:rsidTr="0047266F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b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kern w:val="0"/>
                <w:sz w:val="22"/>
                <w:szCs w:val="22"/>
              </w:rPr>
              <w:t>级别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b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kern w:val="0"/>
                <w:sz w:val="22"/>
                <w:szCs w:val="22"/>
              </w:rPr>
              <w:t>资格名称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b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kern w:val="0"/>
                <w:sz w:val="22"/>
                <w:szCs w:val="22"/>
              </w:rPr>
              <w:t>考试日期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b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b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kern w:val="0"/>
                <w:sz w:val="22"/>
                <w:szCs w:val="22"/>
              </w:rPr>
              <w:t>考试科目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高级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信息系统项目管理师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5</w:t>
            </w:r>
            <w:r>
              <w:rPr>
                <w:rFonts w:eastAsia="仿宋"/>
                <w:kern w:val="0"/>
                <w:sz w:val="22"/>
                <w:szCs w:val="22"/>
              </w:rPr>
              <w:t>月</w:t>
            </w:r>
            <w:r>
              <w:rPr>
                <w:rFonts w:eastAsia="仿宋"/>
                <w:kern w:val="0"/>
                <w:sz w:val="22"/>
                <w:szCs w:val="22"/>
              </w:rPr>
              <w:t>27</w:t>
            </w:r>
            <w:r>
              <w:rPr>
                <w:rFonts w:eastAsia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综合知识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/>
                <w:kern w:val="0"/>
                <w:sz w:val="22"/>
                <w:szCs w:val="22"/>
              </w:rPr>
              <w:t>午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30—3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案例分析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3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30—5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论文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系统分析师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综合知识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="48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41A2" w:rsidRDefault="003741A2" w:rsidP="0047266F">
            <w:pPr>
              <w:ind w:left="108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30—3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案例分析</w:t>
            </w:r>
          </w:p>
        </w:tc>
      </w:tr>
      <w:tr w:rsidR="003741A2" w:rsidTr="0047266F">
        <w:trPr>
          <w:trHeight w:val="90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="48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41A2" w:rsidRDefault="003741A2" w:rsidP="0047266F">
            <w:pPr>
              <w:ind w:left="108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3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30—5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论文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系统规划与管理师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综合知识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="48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30—3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案例分析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="48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3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30—5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论文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中级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软件设计师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网络工程师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信息系统监理师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系统集成项目管理工程师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嵌入式系统设计师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电子商务设计师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Chars="100" w:firstLine="22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数据库系统工程师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Chars="100" w:firstLine="220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初级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程序员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网络管理员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ind w:firstLineChars="100" w:firstLine="22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信息系统运行管理员</w:t>
            </w:r>
          </w:p>
        </w:tc>
        <w:tc>
          <w:tcPr>
            <w:tcW w:w="161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00—11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</w:tc>
      </w:tr>
      <w:tr w:rsidR="003741A2" w:rsidTr="0047266F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2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00—4</w:t>
            </w:r>
            <w:r>
              <w:rPr>
                <w:rFonts w:eastAsia="仿宋"/>
                <w:kern w:val="0"/>
                <w:sz w:val="22"/>
                <w:szCs w:val="22"/>
              </w:rPr>
              <w:t>：</w:t>
            </w: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  <w:tr w:rsidR="003741A2" w:rsidTr="0047266F">
        <w:trPr>
          <w:trHeight w:val="88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信息处理技术员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5</w:t>
            </w:r>
            <w:r>
              <w:rPr>
                <w:rFonts w:eastAsia="仿宋"/>
                <w:kern w:val="0"/>
                <w:sz w:val="22"/>
                <w:szCs w:val="22"/>
              </w:rPr>
              <w:t>月</w:t>
            </w:r>
            <w:r>
              <w:rPr>
                <w:rFonts w:eastAsia="仿宋"/>
                <w:kern w:val="0"/>
                <w:sz w:val="22"/>
                <w:szCs w:val="22"/>
              </w:rPr>
              <w:t>28</w:t>
            </w:r>
            <w:r>
              <w:rPr>
                <w:rFonts w:eastAsia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上午</w:t>
            </w:r>
            <w:r>
              <w:rPr>
                <w:rFonts w:eastAsia="仿宋"/>
                <w:kern w:val="0"/>
                <w:sz w:val="22"/>
                <w:szCs w:val="22"/>
              </w:rPr>
              <w:t>9:00—12:00</w:t>
            </w:r>
            <w:r>
              <w:rPr>
                <w:rFonts w:eastAsia="仿宋"/>
                <w:kern w:val="0"/>
                <w:sz w:val="22"/>
                <w:szCs w:val="22"/>
              </w:rPr>
              <w:t>（</w:t>
            </w:r>
            <w:r>
              <w:rPr>
                <w:rFonts w:eastAsia="仿宋"/>
                <w:kern w:val="0"/>
                <w:sz w:val="22"/>
                <w:szCs w:val="22"/>
              </w:rPr>
              <w:t>A</w:t>
            </w:r>
            <w:r>
              <w:rPr>
                <w:rFonts w:eastAsia="仿宋"/>
                <w:kern w:val="0"/>
                <w:sz w:val="22"/>
                <w:szCs w:val="22"/>
              </w:rPr>
              <w:t>卷）</w:t>
            </w:r>
          </w:p>
          <w:p w:rsidR="003741A2" w:rsidRDefault="003741A2" w:rsidP="0047266F">
            <w:pPr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下午</w:t>
            </w:r>
            <w:r>
              <w:rPr>
                <w:rFonts w:eastAsia="仿宋"/>
                <w:kern w:val="0"/>
                <w:sz w:val="22"/>
                <w:szCs w:val="22"/>
              </w:rPr>
              <w:t>13:30—16:30</w:t>
            </w:r>
            <w:r>
              <w:rPr>
                <w:rFonts w:eastAsia="仿宋"/>
                <w:kern w:val="0"/>
                <w:sz w:val="22"/>
                <w:szCs w:val="22"/>
              </w:rPr>
              <w:t>（</w:t>
            </w:r>
            <w:r>
              <w:rPr>
                <w:rFonts w:eastAsia="仿宋"/>
                <w:kern w:val="0"/>
                <w:sz w:val="22"/>
                <w:szCs w:val="22"/>
              </w:rPr>
              <w:t>B</w:t>
            </w:r>
            <w:r>
              <w:rPr>
                <w:rFonts w:eastAsia="仿宋"/>
                <w:kern w:val="0"/>
                <w:sz w:val="22"/>
                <w:szCs w:val="22"/>
              </w:rPr>
              <w:t>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基础知识</w:t>
            </w:r>
          </w:p>
          <w:p w:rsidR="003741A2" w:rsidRDefault="003741A2" w:rsidP="0047266F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应用技术</w:t>
            </w:r>
          </w:p>
        </w:tc>
      </w:tr>
    </w:tbl>
    <w:p w:rsidR="003741A2" w:rsidRDefault="003741A2" w:rsidP="00127121">
      <w:pPr>
        <w:rPr>
          <w:rFonts w:eastAsia="华文仿宋"/>
          <w:sz w:val="28"/>
          <w:szCs w:val="28"/>
        </w:rPr>
      </w:pPr>
    </w:p>
    <w:sectPr w:rsidR="003741A2" w:rsidSect="005B0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A2" w:rsidRDefault="003741A2" w:rsidP="003741A2">
      <w:r>
        <w:separator/>
      </w:r>
    </w:p>
  </w:endnote>
  <w:endnote w:type="continuationSeparator" w:id="1">
    <w:p w:rsidR="003741A2" w:rsidRDefault="003741A2" w:rsidP="0037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A2" w:rsidRDefault="003741A2" w:rsidP="003741A2">
      <w:r>
        <w:separator/>
      </w:r>
    </w:p>
  </w:footnote>
  <w:footnote w:type="continuationSeparator" w:id="1">
    <w:p w:rsidR="003741A2" w:rsidRDefault="003741A2" w:rsidP="00374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1A2"/>
    <w:rsid w:val="00127121"/>
    <w:rsid w:val="003741A2"/>
    <w:rsid w:val="005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41A2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7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741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4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741A2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3741A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3741A2"/>
    <w:rPr>
      <w:rFonts w:ascii="Times New Roman" w:eastAsia="仿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3741A2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3741A2"/>
    <w:rPr>
      <w:rFonts w:ascii="Times New Roman" w:eastAsia="仿宋体" w:hAnsi="Times New Roman" w:cs="Times New Roman"/>
      <w:sz w:val="32"/>
      <w:szCs w:val="20"/>
    </w:rPr>
  </w:style>
  <w:style w:type="paragraph" w:styleId="2">
    <w:name w:val="Body Text First Indent 2"/>
    <w:basedOn w:val="a6"/>
    <w:link w:val="2Char"/>
    <w:uiPriority w:val="99"/>
    <w:semiHidden/>
    <w:unhideWhenUsed/>
    <w:rsid w:val="003741A2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37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 user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lenovo002</cp:lastModifiedBy>
  <cp:revision>3</cp:revision>
  <dcterms:created xsi:type="dcterms:W3CDTF">2023-02-20T07:34:00Z</dcterms:created>
  <dcterms:modified xsi:type="dcterms:W3CDTF">2023-02-20T07:49:00Z</dcterms:modified>
</cp:coreProperties>
</file>